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311B1BF0" w:rsidP="63A84C6A" w:rsidRDefault="311B1BF0" w14:paraId="1DBC9713" w14:textId="4B0A40E8">
      <w:pPr>
        <w:pStyle w:val="Normal"/>
        <w:jc w:val="center"/>
      </w:pPr>
      <w:r w:rsidR="311B1BF0">
        <w:drawing>
          <wp:inline wp14:editId="10E9D2AE" wp14:anchorId="303DB9EB">
            <wp:extent cx="4194412" cy="1005927"/>
            <wp:effectExtent l="0" t="0" r="0" b="0"/>
            <wp:docPr id="2473128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7312811" name=""/>
                    <pic:cNvPicPr/>
                  </pic:nvPicPr>
                  <pic:blipFill>
                    <a:blip xmlns:r="http://schemas.openxmlformats.org/officeDocument/2006/relationships" r:embed="rId287248127">
                      <a:extLst>
                        <a:ext xmlns:a="http://schemas.openxmlformats.org/drawingml/2006/main" uri="{28A0092B-C50C-407E-A947-70E740481C1C}">
                          <a14:useLocalDpi xmlns:a14="http://schemas.microsoft.com/office/drawing/2010/main" val="0"/>
                        </a:ext>
                      </a:extLst>
                    </a:blip>
                    <a:stretch>
                      <a:fillRect/>
                    </a:stretch>
                  </pic:blipFill>
                  <pic:spPr>
                    <a:xfrm>
                      <a:off x="0" y="0"/>
                      <a:ext cx="4194412" cy="1005927"/>
                    </a:xfrm>
                    <a:prstGeom prst="rect">
                      <a:avLst/>
                    </a:prstGeom>
                  </pic:spPr>
                </pic:pic>
              </a:graphicData>
            </a:graphic>
          </wp:inline>
        </w:drawing>
      </w:r>
    </w:p>
    <w:p w:rsidR="002D3E11" w:rsidP="00CA0257" w:rsidRDefault="00942746" w14:paraId="4236B545" w14:textId="47E47C3E">
      <w:pPr>
        <w:jc w:val="center"/>
      </w:pPr>
      <w:r>
        <w:t>FASP General Business Meeting</w:t>
      </w:r>
    </w:p>
    <w:p w:rsidR="00942746" w:rsidP="00CA0257" w:rsidRDefault="00942746" w14:paraId="1537E261" w14:textId="08EBA238">
      <w:pPr>
        <w:jc w:val="center"/>
      </w:pPr>
      <w:r>
        <w:t>Minutes</w:t>
      </w:r>
    </w:p>
    <w:p w:rsidR="00942746" w:rsidP="00CA0257" w:rsidRDefault="00942746" w14:paraId="61F92B3F" w14:textId="79B41378">
      <w:pPr>
        <w:jc w:val="center"/>
      </w:pPr>
      <w:r>
        <w:t>October 15, 2025</w:t>
      </w:r>
    </w:p>
    <w:p w:rsidR="00942746" w:rsidP="00CA0257" w:rsidRDefault="00942746" w14:paraId="3B076A11" w14:textId="7D55AC15">
      <w:pPr>
        <w:jc w:val="center"/>
      </w:pPr>
      <w:r>
        <w:t>11:30-12:15</w:t>
      </w:r>
    </w:p>
    <w:p w:rsidR="00942746" w:rsidRDefault="00942746" w14:paraId="50A8C70F" w14:noSpellErr="1" w14:textId="61540EBD">
      <w:r w:rsidR="20AD2A2C">
        <w:rPr/>
        <w:t>Meeting was called to order</w:t>
      </w:r>
      <w:r w:rsidR="615A4718">
        <w:rPr/>
        <w:t xml:space="preserve"> by president, Joe Latimer</w:t>
      </w:r>
      <w:r w:rsidR="20AD2A2C">
        <w:rPr/>
        <w:t xml:space="preserve"> at 11:30</w:t>
      </w:r>
    </w:p>
    <w:p w:rsidRPr="00942746" w:rsidR="00942746" w:rsidRDefault="00942746" w14:paraId="6AD2D282" w14:textId="522787EC">
      <w:pPr>
        <w:rPr>
          <w:b/>
          <w:bCs/>
          <w:u w:val="single"/>
        </w:rPr>
      </w:pPr>
      <w:r w:rsidRPr="00942746">
        <w:rPr>
          <w:b/>
          <w:bCs/>
          <w:u w:val="single"/>
        </w:rPr>
        <w:t>Welcome Address</w:t>
      </w:r>
    </w:p>
    <w:p w:rsidR="00942746" w:rsidRDefault="00942746" w14:paraId="0D8848AA" w14:noSpellErr="1" w14:textId="61EBDBAD">
      <w:r w:rsidR="20AD2A2C">
        <w:rPr/>
        <w:t>Joe Latimer welcomed everyone to the meeting and outlined the agenda</w:t>
      </w:r>
      <w:r w:rsidR="20AD2A2C">
        <w:rPr/>
        <w:t xml:space="preserve">.  </w:t>
      </w:r>
      <w:r w:rsidR="20AD2A2C">
        <w:rPr/>
        <w:t xml:space="preserve">All board members were recognized as well as </w:t>
      </w:r>
      <w:r w:rsidR="21434010">
        <w:rPr/>
        <w:t>members</w:t>
      </w:r>
      <w:r w:rsidR="20AD2A2C">
        <w:rPr/>
        <w:t xml:space="preserve"> of the conference committee. Door Prizes were presented. </w:t>
      </w:r>
    </w:p>
    <w:p w:rsidRPr="00942746" w:rsidR="00942746" w:rsidRDefault="00942746" w14:paraId="0D1A4C5A" w14:textId="36F3535F">
      <w:pPr>
        <w:rPr>
          <w:b/>
          <w:bCs/>
          <w:u w:val="single"/>
        </w:rPr>
      </w:pPr>
      <w:r w:rsidRPr="00942746">
        <w:rPr>
          <w:b/>
          <w:bCs/>
          <w:u w:val="single"/>
        </w:rPr>
        <w:t xml:space="preserve">School Presentation </w:t>
      </w:r>
    </w:p>
    <w:p w:rsidR="00942746" w:rsidRDefault="00942746" w14:paraId="2FA054F6" w14:noSpellErr="1" w14:textId="42213A90">
      <w:r w:rsidR="20AD2A2C">
        <w:rPr/>
        <w:t>Gene Cash presented a check from CSFI for $1000 to the principal of Tarpon</w:t>
      </w:r>
      <w:r w:rsidR="2226BDB7">
        <w:rPr/>
        <w:t xml:space="preserve"> Springs</w:t>
      </w:r>
      <w:r w:rsidR="20AD2A2C">
        <w:rPr/>
        <w:t xml:space="preserve"> Elementary, a local school</w:t>
      </w:r>
      <w:r w:rsidR="20AD2A2C">
        <w:rPr/>
        <w:t xml:space="preserve">.  </w:t>
      </w:r>
      <w:r w:rsidR="20AD2A2C">
        <w:rPr/>
        <w:t>The school psychologist</w:t>
      </w:r>
      <w:r w:rsidR="02F5FDFB">
        <w:rPr/>
        <w:t xml:space="preserve"> assigned to the </w:t>
      </w:r>
      <w:r w:rsidR="17EFAE32">
        <w:rPr/>
        <w:t>school was</w:t>
      </w:r>
      <w:r w:rsidR="20AD2A2C">
        <w:rPr/>
        <w:t xml:space="preserve"> also present.</w:t>
      </w:r>
    </w:p>
    <w:p w:rsidRPr="00942746" w:rsidR="00942746" w:rsidRDefault="00942746" w14:paraId="2D8BAE42" w14:textId="16DE05E8">
      <w:pPr>
        <w:rPr>
          <w:b/>
          <w:bCs/>
          <w:u w:val="single"/>
        </w:rPr>
      </w:pPr>
      <w:r w:rsidRPr="00942746">
        <w:rPr>
          <w:b/>
          <w:bCs/>
          <w:u w:val="single"/>
        </w:rPr>
        <w:t>Ethics Addressed</w:t>
      </w:r>
    </w:p>
    <w:p w:rsidR="00942746" w:rsidRDefault="00942746" w14:paraId="5AD3CF2C" w14:textId="52C2D5F8">
      <w:r>
        <w:t>A statement was read</w:t>
      </w:r>
      <w:r w:rsidR="00DD451B">
        <w:t xml:space="preserve"> by Joe Latimer</w:t>
      </w:r>
      <w:r>
        <w:t xml:space="preserve"> from the ethics committee that addressed the scheduling of the conference during Jewish holy days.  The </w:t>
      </w:r>
      <w:r w:rsidR="00DD451B">
        <w:t xml:space="preserve">statement read as follows:  </w:t>
      </w:r>
    </w:p>
    <w:p w:rsidR="004B62B2" w:rsidRDefault="004B62B2" w14:paraId="3B68F0E2" w14:noSpellErr="1" w14:textId="655F4EAA">
      <w:r w:rsidR="2ADF67BA">
        <w:rPr/>
        <w:t xml:space="preserve">“I want to take a moment to </w:t>
      </w:r>
      <w:r w:rsidR="3B565C9C">
        <w:rPr/>
        <w:t>acknowledge</w:t>
      </w:r>
      <w:r w:rsidR="2ADF67BA">
        <w:rPr/>
        <w:t xml:space="preserve"> an important matter </w:t>
      </w:r>
      <w:r w:rsidR="2ADF67BA">
        <w:rPr/>
        <w:t>regarding</w:t>
      </w:r>
      <w:r w:rsidR="2ADF67BA">
        <w:rPr/>
        <w:t xml:space="preserve"> the scheduling of our 2025 Annual Conferenc</w:t>
      </w:r>
      <w:r w:rsidR="241BC2C3">
        <w:rPr/>
        <w:t>e</w:t>
      </w:r>
      <w:r w:rsidR="241BC2C3">
        <w:rPr/>
        <w:t xml:space="preserve">.  </w:t>
      </w:r>
      <w:r w:rsidR="241BC2C3">
        <w:rPr/>
        <w:t xml:space="preserve">Unfortunately, the dates of this year’s </w:t>
      </w:r>
      <w:r w:rsidR="0C56F1AF">
        <w:rPr/>
        <w:t xml:space="preserve">overlapped with religious observances within the Jewish </w:t>
      </w:r>
      <w:r w:rsidR="5C908E52">
        <w:rPr/>
        <w:t>Faith</w:t>
      </w:r>
      <w:r w:rsidR="31167FDD">
        <w:rPr/>
        <w:t>-Specifically, Shemini</w:t>
      </w:r>
      <w:r w:rsidR="2686F69A">
        <w:rPr/>
        <w:t xml:space="preserve"> Atzeret and Simchat Torah.  We recognize that this </w:t>
      </w:r>
      <w:r w:rsidR="089EE529">
        <w:rPr/>
        <w:t xml:space="preserve">overlap may have created barriers for some of our </w:t>
      </w:r>
      <w:r w:rsidR="5CDA72C1">
        <w:rPr/>
        <w:t>members,</w:t>
      </w:r>
      <w:r w:rsidR="089EE529">
        <w:rPr/>
        <w:t xml:space="preserve"> and we </w:t>
      </w:r>
      <w:r w:rsidR="3D69C0E9">
        <w:rPr/>
        <w:t>want</w:t>
      </w:r>
      <w:r w:rsidR="089EE529">
        <w:rPr/>
        <w:t xml:space="preserve"> to express our sincer</w:t>
      </w:r>
      <w:r w:rsidR="0FB5C7F2">
        <w:rPr/>
        <w:t xml:space="preserve">e apology for any inconvenience or sense of exclusion this may have caused. </w:t>
      </w:r>
      <w:r w:rsidR="3E95D4F6">
        <w:rPr/>
        <w:t>“</w:t>
      </w:r>
    </w:p>
    <w:p w:rsidR="00E24198" w:rsidRDefault="00111349" w14:paraId="0D38F9D9" w14:textId="5C0F16AB">
      <w:r w:rsidR="3C36C21B">
        <w:rPr/>
        <w:t>“Conference</w:t>
      </w:r>
      <w:r w:rsidR="3E95D4F6">
        <w:rPr/>
        <w:t xml:space="preserve"> hotel </w:t>
      </w:r>
      <w:r w:rsidR="3E95D4F6">
        <w:rPr/>
        <w:t>selection</w:t>
      </w:r>
      <w:r w:rsidR="3E95D4F6">
        <w:rPr/>
        <w:t xml:space="preserve"> is an extensive and complex process that requires balancing many factors, including hotel availability</w:t>
      </w:r>
      <w:r w:rsidR="30BB4E47">
        <w:rPr/>
        <w:t>, contract deadline</w:t>
      </w:r>
      <w:r w:rsidR="0D69DBE8">
        <w:rPr/>
        <w:t xml:space="preserve">s, </w:t>
      </w:r>
      <w:r w:rsidR="430E491E">
        <w:rPr/>
        <w:t>venue</w:t>
      </w:r>
      <w:r w:rsidR="0D69DBE8">
        <w:rPr/>
        <w:t xml:space="preserve"> capacity</w:t>
      </w:r>
      <w:r w:rsidR="13581FD0">
        <w:rPr/>
        <w:t>, school district calendars, state testing windows, and national conference dates</w:t>
      </w:r>
      <w:r w:rsidR="13581FD0">
        <w:rPr/>
        <w:t xml:space="preserve">.  </w:t>
      </w:r>
      <w:r w:rsidR="13581FD0">
        <w:rPr/>
        <w:t>Despite our best efforts, it may not alway</w:t>
      </w:r>
      <w:r w:rsidR="7299DA41">
        <w:rPr/>
        <w:t xml:space="preserve">s be possible to avoid all religious or cultural observances. </w:t>
      </w:r>
      <w:r w:rsidR="3C36C21B">
        <w:rPr/>
        <w:t xml:space="preserve">We recognize </w:t>
      </w:r>
      <w:r w:rsidR="5E1595D5">
        <w:rPr/>
        <w:t>the importance of being mindful of these observances and remain committed to fostering an environment where every member feels welcom</w:t>
      </w:r>
      <w:r w:rsidR="629B2D4F">
        <w:rPr/>
        <w:t>e</w:t>
      </w:r>
      <w:r w:rsidR="2A35A190">
        <w:rPr/>
        <w:t xml:space="preserve">d, respected, and represented. </w:t>
      </w:r>
      <w:r w:rsidR="29C4692B">
        <w:rPr/>
        <w:t>Moving forward, we will consult interfaith and multicultural calendars earlier in the hotel selection process to help minimiz</w:t>
      </w:r>
      <w:r w:rsidR="0C5E29FD">
        <w:rPr/>
        <w:t>e potential conflicts, with the constraints of the many factors that influence operations</w:t>
      </w:r>
      <w:r w:rsidR="0C5E29FD">
        <w:rPr/>
        <w:t xml:space="preserve">.  </w:t>
      </w:r>
      <w:r w:rsidR="0C5E29FD">
        <w:rPr/>
        <w:t xml:space="preserve">We appreciate </w:t>
      </w:r>
      <w:r w:rsidR="0C5E29FD">
        <w:rPr/>
        <w:t>everyone’s</w:t>
      </w:r>
      <w:r w:rsidR="0C5E29FD">
        <w:rPr/>
        <w:t xml:space="preserve"> understanding, your grace and your continued dedication to FASP.”</w:t>
      </w:r>
    </w:p>
    <w:p w:rsidRPr="00FA0D67" w:rsidR="00FA0D67" w:rsidRDefault="00FA0D67" w14:paraId="6E1BA5BE" w14:textId="30CE10F4">
      <w:pPr>
        <w:rPr>
          <w:b/>
          <w:bCs/>
          <w:u w:val="single"/>
        </w:rPr>
      </w:pPr>
      <w:r w:rsidRPr="00FA0D67">
        <w:rPr>
          <w:b/>
          <w:bCs/>
          <w:u w:val="single"/>
        </w:rPr>
        <w:lastRenderedPageBreak/>
        <w:t>Secretary Report</w:t>
      </w:r>
    </w:p>
    <w:p w:rsidR="00942746" w:rsidRDefault="00FA0D67" w14:paraId="01B3BC56" w14:noSpellErr="1" w14:textId="2FB0B79E">
      <w:r w:rsidR="3B98AF49">
        <w:rPr/>
        <w:t xml:space="preserve">Susan Hatcher presented the General Business Meeting minutes from 2024. </w:t>
      </w:r>
      <w:r w:rsidR="4A490961">
        <w:rPr/>
        <w:t xml:space="preserve">The </w:t>
      </w:r>
      <w:r w:rsidR="22F29913">
        <w:rPr/>
        <w:t>Secretary moved to accept the minutes as presented on the website, in an email and on the FASP Conference App. Liz French seconded the motion.</w:t>
      </w:r>
      <w:r w:rsidR="3B98AF49">
        <w:rPr/>
        <w:t xml:space="preserve"> </w:t>
      </w:r>
      <w:r w:rsidR="3B98AF49">
        <w:rPr/>
        <w:t xml:space="preserve">A quorum was clearly </w:t>
      </w:r>
      <w:r w:rsidR="22F29913">
        <w:rPr/>
        <w:t>established,</w:t>
      </w:r>
      <w:r w:rsidR="3B98AF49">
        <w:rPr/>
        <w:t xml:space="preserve"> and the meeting minutes were approved unanimously.</w:t>
      </w:r>
      <w:r w:rsidR="3B98AF49">
        <w:rPr/>
        <w:t xml:space="preserve"> The executive board meeting minutes are now available on the website and will be uploaded regularly so that members can be aware of the board’s activities.  The board met 10 times during the past year and completed the approval of 25 motions related to budgeting and research </w:t>
      </w:r>
      <w:r w:rsidR="2C6A2F07">
        <w:rPr/>
        <w:t>requests,</w:t>
      </w:r>
      <w:r w:rsidR="3B98AF49">
        <w:rPr/>
        <w:t xml:space="preserve"> among other things. The work of the Website Workgroup has culminated in the redesigned website that has been online this year.  </w:t>
      </w:r>
    </w:p>
    <w:p w:rsidR="00FA0D67" w:rsidRDefault="00FA0D67" w14:paraId="70A7D951" w14:textId="1DA52AAD">
      <w:pPr>
        <w:rPr>
          <w:b/>
          <w:bCs/>
          <w:u w:val="single"/>
        </w:rPr>
      </w:pPr>
      <w:r w:rsidRPr="00FA0D67">
        <w:rPr>
          <w:b/>
          <w:bCs/>
          <w:u w:val="single"/>
        </w:rPr>
        <w:t>Treasurer’s Report</w:t>
      </w:r>
    </w:p>
    <w:p w:rsidR="00FA0D67" w:rsidRDefault="005A04F9" w14:paraId="4531A68B" w14:noSpellErr="1" w14:textId="4C32FE70">
      <w:r w:rsidR="22F29913">
        <w:rPr/>
        <w:t xml:space="preserve">Amy Randall presented the 2024-2025 budget that </w:t>
      </w:r>
      <w:r w:rsidR="22F29913">
        <w:rPr/>
        <w:t>indicated</w:t>
      </w:r>
      <w:r w:rsidR="22F29913">
        <w:rPr/>
        <w:t xml:space="preserve"> a shortfall of $22,000 </w:t>
      </w:r>
      <w:r w:rsidR="22F29913">
        <w:rPr/>
        <w:t>mainly due to</w:t>
      </w:r>
      <w:r w:rsidR="22F29913">
        <w:rPr/>
        <w:t xml:space="preserve"> low membership. The total expenses are listed at $</w:t>
      </w:r>
      <w:r w:rsidR="00A17F5A">
        <w:rPr/>
        <w:t xml:space="preserve">149,648. </w:t>
      </w:r>
      <w:r w:rsidR="22F29913">
        <w:rPr/>
        <w:t xml:space="preserve">The current budget year </w:t>
      </w:r>
      <w:r w:rsidR="22F29913">
        <w:rPr/>
        <w:t>indicates</w:t>
      </w:r>
      <w:r w:rsidR="22F29913">
        <w:rPr/>
        <w:t xml:space="preserve"> that the total expenses to date are $54,473. Amy moved to accept the budget as presented with one correction in the location of the comma.  Joan Kappus seconded the motion.  A quorum was clearly </w:t>
      </w:r>
      <w:r w:rsidR="4B2C5A70">
        <w:rPr/>
        <w:t>established, and</w:t>
      </w:r>
      <w:r w:rsidR="22F29913">
        <w:rPr/>
        <w:t xml:space="preserve"> the budget was approved unanimously. </w:t>
      </w:r>
    </w:p>
    <w:p w:rsidR="0032112E" w:rsidRDefault="0032112E" w14:paraId="290A5850" w14:textId="035B90C7">
      <w:pPr>
        <w:rPr>
          <w:b/>
          <w:bCs/>
          <w:u w:val="single"/>
        </w:rPr>
      </w:pPr>
      <w:r w:rsidRPr="0032112E">
        <w:rPr>
          <w:b/>
          <w:bCs/>
          <w:u w:val="single"/>
        </w:rPr>
        <w:t>Past President Report</w:t>
      </w:r>
    </w:p>
    <w:p w:rsidR="0032112E" w:rsidRDefault="0032112E" w14:paraId="764C6FB3" w14:noSpellErr="1" w14:textId="19F111D8">
      <w:r w:rsidR="548F8D05">
        <w:rPr/>
        <w:t>Alicia Scott presented a written report which was read by Joe Latimer</w:t>
      </w:r>
      <w:r w:rsidR="548F8D05">
        <w:rPr/>
        <w:t xml:space="preserve">.  </w:t>
      </w:r>
      <w:r w:rsidR="548F8D05">
        <w:rPr/>
        <w:t xml:space="preserve">The past president </w:t>
      </w:r>
      <w:r w:rsidR="548F8D05">
        <w:rPr/>
        <w:t>is responsible for</w:t>
      </w:r>
      <w:r w:rsidR="548F8D05">
        <w:rPr/>
        <w:t xml:space="preserve"> the Bylaws Committee, Nominations and Elections Committee and the Annual Conference Site Selection</w:t>
      </w:r>
      <w:r w:rsidR="548F8D05">
        <w:rPr/>
        <w:t xml:space="preserve">.  </w:t>
      </w:r>
      <w:r w:rsidR="548F8D05">
        <w:rPr/>
        <w:t>There were no changes or amendments made to the By-Laws this year</w:t>
      </w:r>
      <w:r w:rsidR="548F8D05">
        <w:rPr/>
        <w:t xml:space="preserve">.  </w:t>
      </w:r>
      <w:bookmarkStart w:name="_Int_8oyfVLPX" w:id="1239184079"/>
      <w:r w:rsidR="548F8D05">
        <w:rPr/>
        <w:t>The Nomination</w:t>
      </w:r>
      <w:bookmarkEnd w:id="1239184079"/>
      <w:r w:rsidR="548F8D05">
        <w:rPr/>
        <w:t xml:space="preserve"> and Elections obtained nominees for </w:t>
      </w:r>
      <w:r w:rsidR="6C8CE778">
        <w:rPr/>
        <w:t xml:space="preserve">7 </w:t>
      </w:r>
      <w:r w:rsidR="548F8D05">
        <w:rPr/>
        <w:t>open board positions</w:t>
      </w:r>
      <w:r w:rsidR="548F8D05">
        <w:rPr/>
        <w:t xml:space="preserve">.  </w:t>
      </w:r>
      <w:r w:rsidR="548F8D05">
        <w:rPr/>
        <w:t xml:space="preserve">They </w:t>
      </w:r>
      <w:r w:rsidR="15E87195">
        <w:rPr/>
        <w:t>were</w:t>
      </w:r>
      <w:r w:rsidR="548F8D05">
        <w:rPr/>
        <w:t xml:space="preserve"> as follows:  President Elect, Regional Reps in the Northeast</w:t>
      </w:r>
      <w:r w:rsidR="010FA9C8">
        <w:rPr/>
        <w:t>, Southeast</w:t>
      </w:r>
      <w:r w:rsidR="548F8D05">
        <w:rPr/>
        <w:t xml:space="preserve"> and West Central regions and three positions for the CSFI board. </w:t>
      </w:r>
      <w:r w:rsidR="3C9587DB">
        <w:rPr/>
        <w:t xml:space="preserve">The elections </w:t>
      </w:r>
      <w:r w:rsidR="2B46C02A">
        <w:rPr/>
        <w:t>concluded,</w:t>
      </w:r>
      <w:r w:rsidR="3C9587DB">
        <w:rPr/>
        <w:t xml:space="preserve"> and all nominees were elected to the board. </w:t>
      </w:r>
      <w:r w:rsidR="1E3498A6">
        <w:rPr/>
        <w:t xml:space="preserve">Lastly, the Annual Conference Site has </w:t>
      </w:r>
      <w:r w:rsidR="0F2B1A1A">
        <w:rPr/>
        <w:t xml:space="preserve">been </w:t>
      </w:r>
      <w:r w:rsidR="2D1E4CB1">
        <w:rPr/>
        <w:t xml:space="preserve">selected </w:t>
      </w:r>
      <w:r w:rsidR="35791A43">
        <w:rPr/>
        <w:t xml:space="preserve">as </w:t>
      </w:r>
      <w:r w:rsidR="1E3498A6">
        <w:rPr/>
        <w:t xml:space="preserve">the </w:t>
      </w:r>
      <w:r w:rsidR="244F5606">
        <w:rPr/>
        <w:t>St. Petersburg Hilton</w:t>
      </w:r>
      <w:r w:rsidR="3F8640D3">
        <w:rPr/>
        <w:t xml:space="preserve"> for the </w:t>
      </w:r>
      <w:r w:rsidR="1E3498A6">
        <w:rPr/>
        <w:t xml:space="preserve">2026 FASP Annual Conference. </w:t>
      </w:r>
      <w:r w:rsidR="7A2B59DF">
        <w:rPr/>
        <w:t xml:space="preserve">The contract will be presented to the board shortly. </w:t>
      </w:r>
    </w:p>
    <w:p w:rsidR="2566366F" w:rsidP="63A84C6A" w:rsidRDefault="2566366F" w14:noSpellErr="1" w14:paraId="748A69E7" w14:textId="2178989C">
      <w:pPr>
        <w:rPr>
          <w:b w:val="1"/>
          <w:bCs w:val="1"/>
          <w:u w:val="single"/>
        </w:rPr>
      </w:pPr>
      <w:r w:rsidRPr="63A84C6A" w:rsidR="2566366F">
        <w:rPr>
          <w:b w:val="1"/>
          <w:bCs w:val="1"/>
          <w:u w:val="single"/>
        </w:rPr>
        <w:t>President’s Report</w:t>
      </w:r>
    </w:p>
    <w:p w:rsidR="5655ED40" w:rsidRDefault="5655ED40" w14:paraId="725751AA" w14:textId="48BD0D00">
      <w:pPr>
        <w:rPr>
          <w:b w:val="0"/>
          <w:bCs w:val="0"/>
          <w:u w:val="none"/>
        </w:rPr>
      </w:pPr>
      <w:r w:rsidR="5655ED40">
        <w:rPr>
          <w:b w:val="0"/>
          <w:bCs w:val="0"/>
          <w:u w:val="none"/>
        </w:rPr>
        <w:t xml:space="preserve">President, Joe Latimer, in his report emphasized his efforts in the following areas: </w:t>
      </w:r>
      <w:r w:rsidR="5655ED40">
        <w:rPr>
          <w:b w:val="0"/>
          <w:bCs w:val="0"/>
          <w:u w:val="none"/>
        </w:rPr>
        <w:t xml:space="preserve">Visibility, </w:t>
      </w:r>
      <w:r w:rsidR="5655ED40">
        <w:rPr>
          <w:b w:val="0"/>
          <w:bCs w:val="0"/>
          <w:u w:val="none"/>
        </w:rPr>
        <w:t xml:space="preserve">Collaboration and </w:t>
      </w:r>
      <w:r w:rsidR="5655ED40">
        <w:rPr>
          <w:b w:val="0"/>
          <w:bCs w:val="0"/>
          <w:u w:val="none"/>
        </w:rPr>
        <w:t>Professional Development.  He reported that efforts were made to target communication with districts across the s</w:t>
      </w:r>
      <w:r w:rsidR="3D0CA68A">
        <w:rPr>
          <w:b w:val="0"/>
          <w:bCs w:val="0"/>
          <w:u w:val="none"/>
        </w:rPr>
        <w:t>tate, reach out to people whose FASP membership has lapsed and to work closely with organizations such as Equality Florida and</w:t>
      </w:r>
      <w:r w:rsidR="2099239D">
        <w:rPr>
          <w:b w:val="0"/>
          <w:bCs w:val="0"/>
          <w:u w:val="none"/>
        </w:rPr>
        <w:t xml:space="preserve"> the Florida Counselor’s Association.  He also worked with state leaders in other professional organizations.  In the area </w:t>
      </w:r>
      <w:r w:rsidR="6A6A700C">
        <w:rPr>
          <w:b w:val="0"/>
          <w:bCs w:val="0"/>
          <w:u w:val="none"/>
        </w:rPr>
        <w:t xml:space="preserve">of professional development, the board has adopted the Beacon platform to offer PD virtually as well as </w:t>
      </w:r>
      <w:r w:rsidR="1A083B6C">
        <w:rPr>
          <w:b w:val="0"/>
          <w:bCs w:val="0"/>
          <w:u w:val="none"/>
        </w:rPr>
        <w:t>continued</w:t>
      </w:r>
      <w:r w:rsidR="6A6A700C">
        <w:rPr>
          <w:b w:val="0"/>
          <w:bCs w:val="0"/>
          <w:u w:val="none"/>
        </w:rPr>
        <w:t xml:space="preserve"> support for in-person opportunities.</w:t>
      </w:r>
      <w:r w:rsidR="368ED29F">
        <w:rPr>
          <w:b w:val="0"/>
          <w:bCs w:val="0"/>
          <w:u w:val="none"/>
        </w:rPr>
        <w:t xml:space="preserve"> </w:t>
      </w:r>
      <w:r w:rsidR="205CC98A">
        <w:rPr>
          <w:b w:val="0"/>
          <w:bCs w:val="0"/>
          <w:u w:val="none"/>
        </w:rPr>
        <w:t xml:space="preserve">The next </w:t>
      </w:r>
      <w:r w:rsidR="359F3AAE">
        <w:rPr>
          <w:b w:val="0"/>
          <w:bCs w:val="0"/>
          <w:u w:val="none"/>
        </w:rPr>
        <w:t xml:space="preserve">in person </w:t>
      </w:r>
      <w:r w:rsidR="205CC98A">
        <w:rPr>
          <w:b w:val="0"/>
          <w:bCs w:val="0"/>
          <w:u w:val="none"/>
        </w:rPr>
        <w:t xml:space="preserve">conference </w:t>
      </w:r>
      <w:r w:rsidR="482C5AA1">
        <w:rPr>
          <w:b w:val="0"/>
          <w:bCs w:val="0"/>
          <w:u w:val="none"/>
        </w:rPr>
        <w:t xml:space="preserve">for 2026 </w:t>
      </w:r>
      <w:r w:rsidR="205CC98A">
        <w:rPr>
          <w:b w:val="0"/>
          <w:bCs w:val="0"/>
          <w:u w:val="none"/>
        </w:rPr>
        <w:t xml:space="preserve">will be in St. Petersburg at the Hilton.  </w:t>
      </w:r>
    </w:p>
    <w:p w:rsidR="512C818F" w:rsidP="63A84C6A" w:rsidRDefault="512C818F" w14:paraId="6803467C" w14:textId="4638BABE">
      <w:pPr>
        <w:rPr>
          <w:b w:val="1"/>
          <w:bCs w:val="1"/>
          <w:u w:val="single"/>
        </w:rPr>
      </w:pPr>
      <w:r w:rsidRPr="63A84C6A" w:rsidR="512C818F">
        <w:rPr>
          <w:b w:val="1"/>
          <w:bCs w:val="1"/>
          <w:u w:val="single"/>
        </w:rPr>
        <w:t>President-Elect Report</w:t>
      </w:r>
    </w:p>
    <w:p w:rsidR="512C818F" w:rsidRDefault="512C818F" w14:paraId="0BCE3986" w14:textId="657363BF">
      <w:pPr>
        <w:rPr>
          <w:b w:val="0"/>
          <w:bCs w:val="0"/>
          <w:u w:val="none"/>
        </w:rPr>
      </w:pPr>
      <w:r w:rsidR="512C818F">
        <w:rPr>
          <w:b w:val="0"/>
          <w:bCs w:val="0"/>
          <w:u w:val="none"/>
        </w:rPr>
        <w:t>President-Elect, Amy Clark outlined her efforts this past year toward learning about the board and the role of the various board members an</w:t>
      </w:r>
      <w:r w:rsidR="5C173EFC">
        <w:rPr>
          <w:b w:val="0"/>
          <w:bCs w:val="0"/>
          <w:u w:val="none"/>
        </w:rPr>
        <w:t xml:space="preserve">d committees.  She worked closely with the conference committee to bring forth this </w:t>
      </w:r>
      <w:r w:rsidR="7D11C483">
        <w:rPr>
          <w:b w:val="0"/>
          <w:bCs w:val="0"/>
          <w:u w:val="none"/>
        </w:rPr>
        <w:t xml:space="preserve">exciting week of professional development.  She supports the advancement of the FASP </w:t>
      </w:r>
      <w:r w:rsidR="7D11C483">
        <w:rPr>
          <w:b w:val="0"/>
          <w:bCs w:val="0"/>
          <w:u w:val="none"/>
        </w:rPr>
        <w:t>mission</w:t>
      </w:r>
      <w:r w:rsidR="5C392771">
        <w:rPr>
          <w:b w:val="0"/>
          <w:bCs w:val="0"/>
          <w:u w:val="none"/>
        </w:rPr>
        <w:t xml:space="preserve"> and attended NASP’s public policy institute. She received advanced training in the knowledge of what school psychologists do for the schools we serve </w:t>
      </w:r>
      <w:r w:rsidR="01178B22">
        <w:rPr>
          <w:b w:val="0"/>
          <w:bCs w:val="0"/>
          <w:u w:val="none"/>
        </w:rPr>
        <w:t xml:space="preserve">such as through mental </w:t>
      </w:r>
      <w:r w:rsidR="0BFD7D41">
        <w:rPr>
          <w:b w:val="0"/>
          <w:bCs w:val="0"/>
          <w:u w:val="none"/>
        </w:rPr>
        <w:t>health</w:t>
      </w:r>
      <w:r w:rsidR="01178B22">
        <w:rPr>
          <w:b w:val="0"/>
          <w:bCs w:val="0"/>
          <w:u w:val="none"/>
        </w:rPr>
        <w:t xml:space="preserve"> grants.  She worked toward building a </w:t>
      </w:r>
      <w:r w:rsidR="5F934F9A">
        <w:rPr>
          <w:b w:val="0"/>
          <w:bCs w:val="0"/>
          <w:u w:val="none"/>
        </w:rPr>
        <w:t>framework</w:t>
      </w:r>
      <w:r w:rsidR="01178B22">
        <w:rPr>
          <w:b w:val="0"/>
          <w:bCs w:val="0"/>
          <w:u w:val="none"/>
        </w:rPr>
        <w:t xml:space="preserve"> to support the board members</w:t>
      </w:r>
      <w:r w:rsidR="586040E6">
        <w:rPr>
          <w:b w:val="0"/>
          <w:bCs w:val="0"/>
          <w:u w:val="none"/>
        </w:rPr>
        <w:t xml:space="preserve"> by a</w:t>
      </w:r>
      <w:r w:rsidR="512C818F">
        <w:rPr>
          <w:b w:val="0"/>
          <w:bCs w:val="0"/>
          <w:u w:val="none"/>
        </w:rPr>
        <w:t>dvanc</w:t>
      </w:r>
      <w:r w:rsidR="68C89713">
        <w:rPr>
          <w:b w:val="0"/>
          <w:bCs w:val="0"/>
          <w:u w:val="none"/>
        </w:rPr>
        <w:t>ing</w:t>
      </w:r>
      <w:r w:rsidR="512C818F">
        <w:rPr>
          <w:b w:val="0"/>
          <w:bCs w:val="0"/>
          <w:u w:val="none"/>
        </w:rPr>
        <w:t xml:space="preserve"> FASP's mission through visibility, impact, and professional growth initiatives </w:t>
      </w:r>
      <w:r w:rsidR="18716D3F">
        <w:rPr>
          <w:b w:val="0"/>
          <w:bCs w:val="0"/>
          <w:u w:val="none"/>
        </w:rPr>
        <w:t xml:space="preserve">for the board’s activities and the </w:t>
      </w:r>
      <w:bookmarkStart w:name="_Int_iywYyX7Z" w:id="2092519777"/>
      <w:r w:rsidR="18716D3F">
        <w:rPr>
          <w:b w:val="0"/>
          <w:bCs w:val="0"/>
          <w:u w:val="none"/>
        </w:rPr>
        <w:t>membership as a whole</w:t>
      </w:r>
      <w:bookmarkEnd w:id="2092519777"/>
      <w:r w:rsidR="18716D3F">
        <w:rPr>
          <w:b w:val="0"/>
          <w:bCs w:val="0"/>
          <w:u w:val="none"/>
        </w:rPr>
        <w:t xml:space="preserve">. </w:t>
      </w:r>
    </w:p>
    <w:p w:rsidR="007F3EC4" w:rsidRDefault="00C769FB" w14:paraId="705C6D6D" w14:noSpellErr="1" w14:textId="48434EFE">
      <w:pPr>
        <w:rPr>
          <w:b w:val="1"/>
          <w:bCs w:val="1"/>
          <w:u w:val="single"/>
        </w:rPr>
      </w:pPr>
      <w:r w:rsidRPr="63A84C6A" w:rsidR="7550D466">
        <w:rPr>
          <w:b w:val="1"/>
          <w:bCs w:val="1"/>
          <w:u w:val="single"/>
        </w:rPr>
        <w:t>P</w:t>
      </w:r>
      <w:r w:rsidRPr="63A84C6A" w:rsidR="0DD58B84">
        <w:rPr>
          <w:b w:val="1"/>
          <w:bCs w:val="1"/>
          <w:u w:val="single"/>
        </w:rPr>
        <w:t>assing</w:t>
      </w:r>
      <w:r w:rsidRPr="63A84C6A" w:rsidR="0DD58B84">
        <w:rPr>
          <w:b w:val="1"/>
          <w:bCs w:val="1"/>
          <w:u w:val="single"/>
        </w:rPr>
        <w:t xml:space="preserve"> of the Gavel</w:t>
      </w:r>
    </w:p>
    <w:p w:rsidR="7B2FCA9A" w:rsidRDefault="7B2FCA9A" w14:paraId="0912D942" w14:textId="31751ED1">
      <w:pPr>
        <w:rPr>
          <w:b w:val="0"/>
          <w:bCs w:val="0"/>
          <w:u w:val="none"/>
        </w:rPr>
      </w:pPr>
      <w:r w:rsidR="7B2FCA9A">
        <w:rPr>
          <w:b w:val="0"/>
          <w:bCs w:val="0"/>
          <w:u w:val="none"/>
        </w:rPr>
        <w:t xml:space="preserve">Joe Latimer passed the gavel to Amy Clark, the 2025-2026 president of FASP. </w:t>
      </w:r>
      <w:r w:rsidR="27F2EB31">
        <w:rPr>
          <w:b w:val="0"/>
          <w:bCs w:val="0"/>
          <w:u w:val="none"/>
        </w:rPr>
        <w:t xml:space="preserve">Amy thanked Joe for the professional development opportunities available this year at the Summer </w:t>
      </w:r>
      <w:r w:rsidR="72C10062">
        <w:rPr>
          <w:b w:val="0"/>
          <w:bCs w:val="0"/>
          <w:u w:val="none"/>
        </w:rPr>
        <w:t>Institute</w:t>
      </w:r>
      <w:r w:rsidR="27F2EB31">
        <w:rPr>
          <w:b w:val="0"/>
          <w:bCs w:val="0"/>
          <w:u w:val="none"/>
        </w:rPr>
        <w:t xml:space="preserve"> and as the driving </w:t>
      </w:r>
      <w:r w:rsidR="7BCB4503">
        <w:rPr>
          <w:b w:val="0"/>
          <w:bCs w:val="0"/>
          <w:u w:val="none"/>
        </w:rPr>
        <w:t>force</w:t>
      </w:r>
      <w:r w:rsidR="27F2EB31">
        <w:rPr>
          <w:b w:val="0"/>
          <w:bCs w:val="0"/>
          <w:u w:val="none"/>
        </w:rPr>
        <w:t xml:space="preserve"> behind the adoption of the Beacon platform </w:t>
      </w:r>
      <w:r w:rsidR="7CA9092E">
        <w:rPr>
          <w:b w:val="0"/>
          <w:bCs w:val="0"/>
          <w:u w:val="none"/>
        </w:rPr>
        <w:t xml:space="preserve">for PD. </w:t>
      </w:r>
      <w:r w:rsidR="178B9A47">
        <w:rPr>
          <w:b w:val="0"/>
          <w:bCs w:val="0"/>
          <w:u w:val="none"/>
        </w:rPr>
        <w:t xml:space="preserve">He was presented with an IGNITE Award for his work as president of FASP this past year. </w:t>
      </w:r>
    </w:p>
    <w:p w:rsidRPr="00334DD8" w:rsidR="00C769FB" w:rsidRDefault="00C769FB" w14:paraId="77516F75" w14:noSpellErr="1" w14:textId="3419E8E1">
      <w:pPr>
        <w:rPr>
          <w:b w:val="1"/>
          <w:bCs w:val="1"/>
          <w:u w:val="single"/>
        </w:rPr>
      </w:pPr>
      <w:r w:rsidRPr="63A84C6A" w:rsidR="0DD58B84">
        <w:rPr>
          <w:b w:val="1"/>
          <w:bCs w:val="1"/>
          <w:u w:val="single"/>
        </w:rPr>
        <w:t>Vision</w:t>
      </w:r>
      <w:r w:rsidRPr="63A84C6A" w:rsidR="73A8F91C">
        <w:rPr>
          <w:b w:val="1"/>
          <w:bCs w:val="1"/>
          <w:u w:val="single"/>
        </w:rPr>
        <w:t xml:space="preserve"> for 2025-26</w:t>
      </w:r>
    </w:p>
    <w:p w:rsidRPr="00334DD8" w:rsidR="0032112E" w:rsidRDefault="0032112E" w14:noSpellErr="1" w14:paraId="663368BC" w14:textId="4CEB684F">
      <w:r w:rsidR="44D3DA7E">
        <w:rPr/>
        <w:t>Amy Clark presented the theme for this year’s conference and for the upcoming year as follows:</w:t>
      </w:r>
    </w:p>
    <w:p w:rsidRPr="00334DD8" w:rsidR="0032112E" w:rsidRDefault="0032112E" w14:paraId="023FFDE9" w14:textId="22919C12">
      <w:r w:rsidR="44D3DA7E">
        <w:rPr/>
        <w:t>IGNITE the Future of School Psychology</w:t>
      </w:r>
      <w:r w:rsidR="1217333D">
        <w:rPr/>
        <w:t>:</w:t>
      </w:r>
    </w:p>
    <w:p w:rsidR="1217333D" w:rsidRDefault="1217333D" w14:paraId="09EB1312" w14:textId="0C81070E">
      <w:r w:rsidR="1217333D">
        <w:rPr/>
        <w:t xml:space="preserve">Inspire connection and belonging </w:t>
      </w:r>
    </w:p>
    <w:p w:rsidR="1217333D" w:rsidP="63A84C6A" w:rsidRDefault="1217333D" w14:paraId="34786E23" w14:textId="0BA93EDE">
      <w:pPr>
        <w:pStyle w:val="Normal"/>
      </w:pPr>
      <w:r w:rsidR="1217333D">
        <w:rPr/>
        <w:t xml:space="preserve">Grow our workforce and strengthen our pipeline </w:t>
      </w:r>
    </w:p>
    <w:p w:rsidR="1217333D" w:rsidP="63A84C6A" w:rsidRDefault="1217333D" w14:paraId="3B41B226" w14:textId="3137D5FB">
      <w:pPr>
        <w:pStyle w:val="Normal"/>
      </w:pPr>
      <w:r w:rsidR="1217333D">
        <w:rPr/>
        <w:t xml:space="preserve">Navigate policy and funding to expand access  </w:t>
      </w:r>
    </w:p>
    <w:p w:rsidR="1217333D" w:rsidP="63A84C6A" w:rsidRDefault="1217333D" w14:paraId="7DEA20BD" w14:textId="5017EBE2">
      <w:pPr>
        <w:pStyle w:val="Normal"/>
      </w:pPr>
      <w:r w:rsidR="1217333D">
        <w:rPr/>
        <w:t xml:space="preserve">Innovate through evidence-based practice </w:t>
      </w:r>
    </w:p>
    <w:p w:rsidR="1217333D" w:rsidP="63A84C6A" w:rsidRDefault="1217333D" w14:paraId="65EC24BE" w14:textId="3EFDB6DB">
      <w:pPr>
        <w:pStyle w:val="Normal"/>
      </w:pPr>
      <w:r w:rsidR="1217333D">
        <w:rPr/>
        <w:t xml:space="preserve">Transform systems through leadership </w:t>
      </w:r>
    </w:p>
    <w:p w:rsidR="1217333D" w:rsidP="63A84C6A" w:rsidRDefault="1217333D" w14:paraId="690718D0" w14:textId="2E222561">
      <w:pPr>
        <w:pStyle w:val="Normal"/>
      </w:pPr>
      <w:r w:rsidR="1217333D">
        <w:rPr/>
        <w:t>Empower students, families, and educators</w:t>
      </w:r>
    </w:p>
    <w:p w:rsidR="5578DF8A" w:rsidRDefault="5578DF8A" w14:paraId="0698B281" w14:textId="778B4FDA">
      <w:r w:rsidR="5578DF8A">
        <w:rPr/>
        <w:t xml:space="preserve">Amy recalled how she stumbled upon school psychology as a major after having had a school psychologist as a professor. </w:t>
      </w:r>
      <w:r w:rsidR="6F685BFE">
        <w:rPr/>
        <w:t xml:space="preserve">She reported that there is a thread of connection that is seen when we </w:t>
      </w:r>
      <w:r w:rsidR="6F685BFE">
        <w:rPr/>
        <w:t>meet</w:t>
      </w:r>
      <w:r w:rsidR="6F685BFE">
        <w:rPr/>
        <w:t xml:space="preserve"> as a group to solve problems and then act.  </w:t>
      </w:r>
    </w:p>
    <w:p w:rsidR="6DA76773" w:rsidRDefault="6DA76773" w14:paraId="153FAFC7" w14:textId="2B3881DA">
      <w:r w:rsidR="6DA76773">
        <w:rPr/>
        <w:t xml:space="preserve">The meeting was then </w:t>
      </w:r>
      <w:r w:rsidR="6DA76773">
        <w:rPr/>
        <w:t>adjourned</w:t>
      </w:r>
      <w:r w:rsidR="6DA76773">
        <w:rPr/>
        <w:t xml:space="preserve"> at 12:16. </w:t>
      </w:r>
    </w:p>
    <w:sectPr w:rsidRPr="00334DD8" w:rsidR="0032112E">
      <w:pgSz w:w="12240" w:h="15840" w:orient="portrait"/>
      <w:pgMar w:top="1440" w:right="1440" w:bottom="1440" w:left="1440" w:header="720" w:footer="720" w:gutter="0"/>
      <w:cols w:space="720"/>
      <w:docGrid w:linePitch="360"/>
      <w:headerReference w:type="default" r:id="R5ae67e8ec23a409a"/>
      <w:footerReference w:type="default" r:id="R8491704e61614de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3A84C6A" w:rsidTr="63A84C6A" w14:paraId="68B7B574">
      <w:trPr>
        <w:trHeight w:val="300"/>
      </w:trPr>
      <w:tc>
        <w:tcPr>
          <w:tcW w:w="3120" w:type="dxa"/>
          <w:tcMar/>
        </w:tcPr>
        <w:p w:rsidR="63A84C6A" w:rsidP="63A84C6A" w:rsidRDefault="63A84C6A" w14:paraId="699D4958" w14:textId="34871D6B">
          <w:pPr>
            <w:pStyle w:val="Header"/>
            <w:bidi w:val="0"/>
            <w:ind w:left="-115"/>
            <w:jc w:val="left"/>
          </w:pPr>
        </w:p>
      </w:tc>
      <w:tc>
        <w:tcPr>
          <w:tcW w:w="3120" w:type="dxa"/>
          <w:tcMar/>
        </w:tcPr>
        <w:p w:rsidR="63A84C6A" w:rsidP="63A84C6A" w:rsidRDefault="63A84C6A" w14:paraId="6F73C1BA" w14:textId="1F72F7ED">
          <w:pPr>
            <w:pStyle w:val="Header"/>
            <w:bidi w:val="0"/>
            <w:jc w:val="center"/>
          </w:pPr>
        </w:p>
      </w:tc>
      <w:tc>
        <w:tcPr>
          <w:tcW w:w="3120" w:type="dxa"/>
          <w:tcMar/>
        </w:tcPr>
        <w:p w:rsidR="63A84C6A" w:rsidP="63A84C6A" w:rsidRDefault="63A84C6A" w14:paraId="2FF36B67" w14:textId="66E78595">
          <w:pPr>
            <w:pStyle w:val="Header"/>
            <w:bidi w:val="0"/>
            <w:ind w:right="-115"/>
            <w:jc w:val="right"/>
          </w:pPr>
        </w:p>
      </w:tc>
    </w:tr>
  </w:tbl>
  <w:p w:rsidR="63A84C6A" w:rsidP="63A84C6A" w:rsidRDefault="63A84C6A" w14:paraId="071DC58E" w14:textId="74079CA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3A84C6A" w:rsidTr="63A84C6A" w14:paraId="02C814C7">
      <w:trPr>
        <w:trHeight w:val="300"/>
      </w:trPr>
      <w:tc>
        <w:tcPr>
          <w:tcW w:w="3120" w:type="dxa"/>
          <w:tcMar/>
        </w:tcPr>
        <w:p w:rsidR="63A84C6A" w:rsidP="63A84C6A" w:rsidRDefault="63A84C6A" w14:paraId="0560CA55" w14:textId="70E5B9EE">
          <w:pPr>
            <w:pStyle w:val="Header"/>
            <w:bidi w:val="0"/>
            <w:ind w:left="-115"/>
            <w:jc w:val="left"/>
          </w:pPr>
        </w:p>
      </w:tc>
      <w:tc>
        <w:tcPr>
          <w:tcW w:w="3120" w:type="dxa"/>
          <w:tcMar/>
        </w:tcPr>
        <w:p w:rsidR="63A84C6A" w:rsidP="63A84C6A" w:rsidRDefault="63A84C6A" w14:paraId="39146D5B" w14:textId="0D19C5A2">
          <w:pPr>
            <w:pStyle w:val="Header"/>
            <w:bidi w:val="0"/>
            <w:jc w:val="center"/>
          </w:pPr>
        </w:p>
      </w:tc>
      <w:tc>
        <w:tcPr>
          <w:tcW w:w="3120" w:type="dxa"/>
          <w:tcMar/>
        </w:tcPr>
        <w:p w:rsidR="63A84C6A" w:rsidP="63A84C6A" w:rsidRDefault="63A84C6A" w14:paraId="30472A61" w14:textId="2ABAB02E">
          <w:pPr>
            <w:pStyle w:val="Header"/>
            <w:bidi w:val="0"/>
            <w:ind w:right="-115"/>
            <w:jc w:val="right"/>
          </w:pPr>
        </w:p>
      </w:tc>
    </w:tr>
  </w:tbl>
  <w:p w:rsidR="63A84C6A" w:rsidP="63A84C6A" w:rsidRDefault="63A84C6A" w14:paraId="755B5E53" w14:textId="7C66C2FE">
    <w:pPr>
      <w:pStyle w:val="Header"/>
      <w:bidi w:val="0"/>
    </w:pPr>
  </w:p>
</w:hdr>
</file>

<file path=word/intelligence2.xml><?xml version="1.0" encoding="utf-8"?>
<int2:intelligence xmlns:int2="http://schemas.microsoft.com/office/intelligence/2020/intelligence">
  <int2:observations>
    <int2:bookmark int2:bookmarkName="_Int_iywYyX7Z" int2:invalidationBookmarkName="" int2:hashCode="SXSWoTY7IpDKnc" int2:id="AypwxgYk">
      <int2:state int2:type="style" int2:value="Rejected"/>
    </int2:bookmark>
    <int2:bookmark int2:bookmarkName="_Int_8oyfVLPX" int2:invalidationBookmarkName="" int2:hashCode="GBdRlCQe4OVHc6" int2:id="J419yUyL">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746"/>
    <w:rsid w:val="000F1DFB"/>
    <w:rsid w:val="00111349"/>
    <w:rsid w:val="002207AC"/>
    <w:rsid w:val="00267945"/>
    <w:rsid w:val="002A4A40"/>
    <w:rsid w:val="002D3E11"/>
    <w:rsid w:val="0032112E"/>
    <w:rsid w:val="00334DD8"/>
    <w:rsid w:val="00352BEA"/>
    <w:rsid w:val="003A2322"/>
    <w:rsid w:val="00414443"/>
    <w:rsid w:val="004852CD"/>
    <w:rsid w:val="004B62B2"/>
    <w:rsid w:val="005250A9"/>
    <w:rsid w:val="005A04F9"/>
    <w:rsid w:val="00645EC4"/>
    <w:rsid w:val="00650281"/>
    <w:rsid w:val="006A2175"/>
    <w:rsid w:val="007CEDC1"/>
    <w:rsid w:val="007F3EC4"/>
    <w:rsid w:val="008032B3"/>
    <w:rsid w:val="008669C5"/>
    <w:rsid w:val="00867D18"/>
    <w:rsid w:val="008F0B55"/>
    <w:rsid w:val="00942746"/>
    <w:rsid w:val="009E0F54"/>
    <w:rsid w:val="00A17F5A"/>
    <w:rsid w:val="00A606F3"/>
    <w:rsid w:val="00AE4929"/>
    <w:rsid w:val="00AE672C"/>
    <w:rsid w:val="00B6125D"/>
    <w:rsid w:val="00B74505"/>
    <w:rsid w:val="00BC26EC"/>
    <w:rsid w:val="00BD3D33"/>
    <w:rsid w:val="00BD5499"/>
    <w:rsid w:val="00BF583F"/>
    <w:rsid w:val="00C769FB"/>
    <w:rsid w:val="00CA0257"/>
    <w:rsid w:val="00CA47E6"/>
    <w:rsid w:val="00CB6CEE"/>
    <w:rsid w:val="00CD6A58"/>
    <w:rsid w:val="00CE3057"/>
    <w:rsid w:val="00D426B0"/>
    <w:rsid w:val="00D77C12"/>
    <w:rsid w:val="00DA7CF9"/>
    <w:rsid w:val="00DC2DF2"/>
    <w:rsid w:val="00DD451B"/>
    <w:rsid w:val="00E13F0E"/>
    <w:rsid w:val="00E24198"/>
    <w:rsid w:val="00E36BE9"/>
    <w:rsid w:val="00EE23F4"/>
    <w:rsid w:val="00EF43EB"/>
    <w:rsid w:val="00F33C02"/>
    <w:rsid w:val="00FA0D67"/>
    <w:rsid w:val="00FD5F64"/>
    <w:rsid w:val="010FA9C8"/>
    <w:rsid w:val="01178B22"/>
    <w:rsid w:val="02F5FDFB"/>
    <w:rsid w:val="0787397A"/>
    <w:rsid w:val="0851B5FF"/>
    <w:rsid w:val="089EE529"/>
    <w:rsid w:val="0B90157D"/>
    <w:rsid w:val="0BC4AD16"/>
    <w:rsid w:val="0BFD7D41"/>
    <w:rsid w:val="0C4EC313"/>
    <w:rsid w:val="0C56F1AF"/>
    <w:rsid w:val="0C5E29FD"/>
    <w:rsid w:val="0D4D3ADA"/>
    <w:rsid w:val="0D69DBE8"/>
    <w:rsid w:val="0D708519"/>
    <w:rsid w:val="0DD58B84"/>
    <w:rsid w:val="0F2B1A1A"/>
    <w:rsid w:val="0F2BF169"/>
    <w:rsid w:val="0FB5C7F2"/>
    <w:rsid w:val="0FD4DE3A"/>
    <w:rsid w:val="10314C0B"/>
    <w:rsid w:val="11BF3CA6"/>
    <w:rsid w:val="1217333D"/>
    <w:rsid w:val="128AB59A"/>
    <w:rsid w:val="1319DC58"/>
    <w:rsid w:val="13581FD0"/>
    <w:rsid w:val="155ECD2C"/>
    <w:rsid w:val="15E87195"/>
    <w:rsid w:val="178B9A47"/>
    <w:rsid w:val="17EFAE32"/>
    <w:rsid w:val="18716D3F"/>
    <w:rsid w:val="1A083B6C"/>
    <w:rsid w:val="1D089EF3"/>
    <w:rsid w:val="1E3498A6"/>
    <w:rsid w:val="1F398DD7"/>
    <w:rsid w:val="1FA1D441"/>
    <w:rsid w:val="205CC98A"/>
    <w:rsid w:val="2099239D"/>
    <w:rsid w:val="20AD2A2C"/>
    <w:rsid w:val="21434010"/>
    <w:rsid w:val="2226BDB7"/>
    <w:rsid w:val="22F29913"/>
    <w:rsid w:val="23BF3E22"/>
    <w:rsid w:val="241BC2C3"/>
    <w:rsid w:val="244AA13E"/>
    <w:rsid w:val="244F5606"/>
    <w:rsid w:val="2566366F"/>
    <w:rsid w:val="2686F69A"/>
    <w:rsid w:val="27767B98"/>
    <w:rsid w:val="27B19102"/>
    <w:rsid w:val="27F2EB31"/>
    <w:rsid w:val="29C4692B"/>
    <w:rsid w:val="2A35A190"/>
    <w:rsid w:val="2ADF67BA"/>
    <w:rsid w:val="2B46C02A"/>
    <w:rsid w:val="2B5E3A4E"/>
    <w:rsid w:val="2C6A2F07"/>
    <w:rsid w:val="2D1E4CB1"/>
    <w:rsid w:val="30BB4E47"/>
    <w:rsid w:val="31167FDD"/>
    <w:rsid w:val="311B1BF0"/>
    <w:rsid w:val="3351AE24"/>
    <w:rsid w:val="35791A43"/>
    <w:rsid w:val="359F3AAE"/>
    <w:rsid w:val="368ED29F"/>
    <w:rsid w:val="39216821"/>
    <w:rsid w:val="39E22B11"/>
    <w:rsid w:val="3A20D17C"/>
    <w:rsid w:val="3B565C9C"/>
    <w:rsid w:val="3B98AF49"/>
    <w:rsid w:val="3C36C21B"/>
    <w:rsid w:val="3C9587DB"/>
    <w:rsid w:val="3D0CA68A"/>
    <w:rsid w:val="3D69C0E9"/>
    <w:rsid w:val="3E95D4F6"/>
    <w:rsid w:val="3F715D50"/>
    <w:rsid w:val="3F8640D3"/>
    <w:rsid w:val="430E491E"/>
    <w:rsid w:val="44D3DA7E"/>
    <w:rsid w:val="479AA332"/>
    <w:rsid w:val="482C5AA1"/>
    <w:rsid w:val="4A490961"/>
    <w:rsid w:val="4ACBA4BC"/>
    <w:rsid w:val="4B2C5A70"/>
    <w:rsid w:val="4EDBD093"/>
    <w:rsid w:val="512C818F"/>
    <w:rsid w:val="548F8D05"/>
    <w:rsid w:val="5578DF8A"/>
    <w:rsid w:val="5655ED40"/>
    <w:rsid w:val="5829DFCA"/>
    <w:rsid w:val="585E5B92"/>
    <w:rsid w:val="586040E6"/>
    <w:rsid w:val="5C173EFC"/>
    <w:rsid w:val="5C392771"/>
    <w:rsid w:val="5C7FDD73"/>
    <w:rsid w:val="5C908E52"/>
    <w:rsid w:val="5CD25AE3"/>
    <w:rsid w:val="5CDA72C1"/>
    <w:rsid w:val="5E1595D5"/>
    <w:rsid w:val="5F934F9A"/>
    <w:rsid w:val="615A4718"/>
    <w:rsid w:val="629B2D4F"/>
    <w:rsid w:val="63A84C6A"/>
    <w:rsid w:val="68C89713"/>
    <w:rsid w:val="69D4AB03"/>
    <w:rsid w:val="6A6A700C"/>
    <w:rsid w:val="6A88C3E3"/>
    <w:rsid w:val="6B2FE85B"/>
    <w:rsid w:val="6B33F9FE"/>
    <w:rsid w:val="6C0517CD"/>
    <w:rsid w:val="6C8CE778"/>
    <w:rsid w:val="6D75177E"/>
    <w:rsid w:val="6DA76773"/>
    <w:rsid w:val="6E915F14"/>
    <w:rsid w:val="6F685BFE"/>
    <w:rsid w:val="6FB6A83D"/>
    <w:rsid w:val="70693D1C"/>
    <w:rsid w:val="7299DA41"/>
    <w:rsid w:val="72C10062"/>
    <w:rsid w:val="73A8F91C"/>
    <w:rsid w:val="7421B5FF"/>
    <w:rsid w:val="7550D466"/>
    <w:rsid w:val="7A2B59DF"/>
    <w:rsid w:val="7B2FCA9A"/>
    <w:rsid w:val="7BCB4503"/>
    <w:rsid w:val="7CA9092E"/>
    <w:rsid w:val="7D11C483"/>
    <w:rsid w:val="7E370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11803"/>
  <w15:chartTrackingRefBased/>
  <w15:docId w15:val="{02F1A674-2CD2-4B47-817A-176171BC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4274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74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7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7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7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7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7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7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74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4274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4274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4274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4274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4274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4274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4274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4274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42746"/>
    <w:rPr>
      <w:rFonts w:eastAsiaTheme="majorEastAsia" w:cstheme="majorBidi"/>
      <w:color w:val="272727" w:themeColor="text1" w:themeTint="D8"/>
    </w:rPr>
  </w:style>
  <w:style w:type="paragraph" w:styleId="Title">
    <w:name w:val="Title"/>
    <w:basedOn w:val="Normal"/>
    <w:next w:val="Normal"/>
    <w:link w:val="TitleChar"/>
    <w:uiPriority w:val="10"/>
    <w:qFormat/>
    <w:rsid w:val="0094274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4274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4274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427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746"/>
    <w:pPr>
      <w:spacing w:before="160"/>
      <w:jc w:val="center"/>
    </w:pPr>
    <w:rPr>
      <w:i/>
      <w:iCs/>
      <w:color w:val="404040" w:themeColor="text1" w:themeTint="BF"/>
    </w:rPr>
  </w:style>
  <w:style w:type="character" w:styleId="QuoteChar" w:customStyle="1">
    <w:name w:val="Quote Char"/>
    <w:basedOn w:val="DefaultParagraphFont"/>
    <w:link w:val="Quote"/>
    <w:uiPriority w:val="29"/>
    <w:rsid w:val="00942746"/>
    <w:rPr>
      <w:i/>
      <w:iCs/>
      <w:color w:val="404040" w:themeColor="text1" w:themeTint="BF"/>
    </w:rPr>
  </w:style>
  <w:style w:type="paragraph" w:styleId="ListParagraph">
    <w:name w:val="List Paragraph"/>
    <w:basedOn w:val="Normal"/>
    <w:uiPriority w:val="34"/>
    <w:qFormat/>
    <w:rsid w:val="00942746"/>
    <w:pPr>
      <w:ind w:left="720"/>
      <w:contextualSpacing/>
    </w:pPr>
  </w:style>
  <w:style w:type="character" w:styleId="IntenseEmphasis">
    <w:name w:val="Intense Emphasis"/>
    <w:basedOn w:val="DefaultParagraphFont"/>
    <w:uiPriority w:val="21"/>
    <w:qFormat/>
    <w:rsid w:val="00942746"/>
    <w:rPr>
      <w:i/>
      <w:iCs/>
      <w:color w:val="0F4761" w:themeColor="accent1" w:themeShade="BF"/>
    </w:rPr>
  </w:style>
  <w:style w:type="paragraph" w:styleId="IntenseQuote">
    <w:name w:val="Intense Quote"/>
    <w:basedOn w:val="Normal"/>
    <w:next w:val="Normal"/>
    <w:link w:val="IntenseQuoteChar"/>
    <w:uiPriority w:val="30"/>
    <w:qFormat/>
    <w:rsid w:val="0094274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42746"/>
    <w:rPr>
      <w:i/>
      <w:iCs/>
      <w:color w:val="0F4761" w:themeColor="accent1" w:themeShade="BF"/>
    </w:rPr>
  </w:style>
  <w:style w:type="character" w:styleId="IntenseReference">
    <w:name w:val="Intense Reference"/>
    <w:basedOn w:val="DefaultParagraphFont"/>
    <w:uiPriority w:val="32"/>
    <w:qFormat/>
    <w:rsid w:val="00942746"/>
    <w:rPr>
      <w:b/>
      <w:bCs/>
      <w:smallCaps/>
      <w:color w:val="0F4761" w:themeColor="accent1" w:themeShade="BF"/>
      <w:spacing w:val="5"/>
    </w:rPr>
  </w:style>
  <w:style w:type="paragraph" w:styleId="Header">
    <w:uiPriority w:val="99"/>
    <w:name w:val="header"/>
    <w:basedOn w:val="Normal"/>
    <w:unhideWhenUsed/>
    <w:rsid w:val="63A84C6A"/>
    <w:pPr>
      <w:tabs>
        <w:tab w:val="center" w:leader="none" w:pos="4680"/>
        <w:tab w:val="right" w:leader="none" w:pos="9360"/>
      </w:tabs>
      <w:spacing w:after="0" w:line="240" w:lineRule="auto"/>
    </w:pPr>
  </w:style>
  <w:style w:type="paragraph" w:styleId="Footer">
    <w:uiPriority w:val="99"/>
    <w:name w:val="footer"/>
    <w:basedOn w:val="Normal"/>
    <w:unhideWhenUsed/>
    <w:rsid w:val="63A84C6A"/>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image" Target="/media/image.png" Id="rId287248127" /><Relationship Type="http://schemas.openxmlformats.org/officeDocument/2006/relationships/header" Target="header.xml" Id="R5ae67e8ec23a409a" /><Relationship Type="http://schemas.openxmlformats.org/officeDocument/2006/relationships/footer" Target="footer.xml" Id="R8491704e61614de9" /><Relationship Type="http://schemas.microsoft.com/office/2020/10/relationships/intelligence" Target="intelligence2.xml" Id="R5e854e5f21364dd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d487335-b063-45ee-97ac-6174644ec3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35187E15195C4BAD0E976CC9BCECD7" ma:contentTypeVersion="16" ma:contentTypeDescription="Create a new document." ma:contentTypeScope="" ma:versionID="758cdf2070b1983f166f1ef097aa8aa1">
  <xsd:schema xmlns:xsd="http://www.w3.org/2001/XMLSchema" xmlns:xs="http://www.w3.org/2001/XMLSchema" xmlns:p="http://schemas.microsoft.com/office/2006/metadata/properties" xmlns:ns3="dd487335-b063-45ee-97ac-6174644ec392" xmlns:ns4="ac8ee0f0-5c7f-41f8-b1a6-0665d472276d" targetNamespace="http://schemas.microsoft.com/office/2006/metadata/properties" ma:root="true" ma:fieldsID="a98968277f01d1cb41456130ce520c97" ns3:_="" ns4:_="">
    <xsd:import namespace="dd487335-b063-45ee-97ac-6174644ec392"/>
    <xsd:import namespace="ac8ee0f0-5c7f-41f8-b1a6-0665d472276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87335-b063-45ee-97ac-6174644ec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8ee0f0-5c7f-41f8-b1a6-0665d472276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294B9-3ED7-4CC9-A34F-FA13134A1ED7}">
  <ds:schemaRefs>
    <ds:schemaRef ds:uri="http://schemas.microsoft.com/office/2006/metadata/properties"/>
    <ds:schemaRef ds:uri="http://schemas.microsoft.com/office/infopath/2007/PartnerControls"/>
    <ds:schemaRef ds:uri="dd487335-b063-45ee-97ac-6174644ec392"/>
  </ds:schemaRefs>
</ds:datastoreItem>
</file>

<file path=customXml/itemProps2.xml><?xml version="1.0" encoding="utf-8"?>
<ds:datastoreItem xmlns:ds="http://schemas.openxmlformats.org/officeDocument/2006/customXml" ds:itemID="{20CDDD20-7861-43B0-9175-201609E85471}">
  <ds:schemaRefs>
    <ds:schemaRef ds:uri="http://schemas.microsoft.com/sharepoint/v3/contenttype/forms"/>
  </ds:schemaRefs>
</ds:datastoreItem>
</file>

<file path=customXml/itemProps3.xml><?xml version="1.0" encoding="utf-8"?>
<ds:datastoreItem xmlns:ds="http://schemas.openxmlformats.org/officeDocument/2006/customXml" ds:itemID="{4EC1ABE8-D837-46A8-BA59-A0F28BEC3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87335-b063-45ee-97ac-6174644ec392"/>
    <ds:schemaRef ds:uri="ac8ee0f0-5c7f-41f8-b1a6-0665d4722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Susan Hatcher</dc:creator>
  <keywords/>
  <dc:description/>
  <lastModifiedBy>Susan Hatcher</lastModifiedBy>
  <revision>45</revision>
  <dcterms:created xsi:type="dcterms:W3CDTF">2025-10-15T18:20:00.0000000Z</dcterms:created>
  <dcterms:modified xsi:type="dcterms:W3CDTF">2025-10-21T17:26:18.1256248Z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0x010100C435187E15195C4BAD0E976CC9BCECD7</vt:lpwstr>
  </property>
</Properties>
</file>